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5DB" w:rsidRPr="004615DB" w:rsidRDefault="00FB6186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4615DB" w:rsidRPr="004615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ПМ.01 Подготовительно-сварочные работы и контроль качества сварных швов после сварки</w:t>
      </w:r>
    </w:p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DB60B3" w:rsidRDefault="00E92E0D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2E0D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</w:t>
      </w:r>
      <w:r w:rsidR="00DB60B3">
        <w:rPr>
          <w:rFonts w:ascii="Times New Roman" w:hAnsi="Times New Roman" w:cs="Times New Roman"/>
          <w:b/>
          <w:sz w:val="28"/>
          <w:szCs w:val="28"/>
        </w:rPr>
        <w:t>изированной сварки (наплавки))»</w:t>
      </w:r>
      <w:r w:rsidR="00FB6186" w:rsidRPr="0058426D">
        <w:rPr>
          <w:rFonts w:ascii="Times New Roman" w:hAnsi="Times New Roman" w:cs="Times New Roman"/>
          <w:sz w:val="28"/>
          <w:szCs w:val="28"/>
        </w:rPr>
        <w:t>.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C75304">
        <w:rPr>
          <w:rFonts w:ascii="Times New Roman" w:hAnsi="Times New Roman"/>
        </w:rPr>
        <w:tab/>
      </w:r>
    </w:p>
    <w:p w:rsidR="004615DB" w:rsidRPr="004615DB" w:rsidRDefault="00D65159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65159">
        <w:rPr>
          <w:rFonts w:ascii="Times New Roman" w:hAnsi="Times New Roman" w:cs="Times New Roman"/>
          <w:sz w:val="24"/>
          <w:szCs w:val="24"/>
          <w:lang w:eastAsia="ar-SA"/>
        </w:rPr>
        <w:t xml:space="preserve">Рабочая </w:t>
      </w:r>
      <w:r w:rsidR="004615DB"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Программа профессионального модуля разработана в соответствии с приказом Минобразования и науки Российской Федерации от 29.01.2016г.  № 50 «Об утверждении федерального государственного образовательного стандарта среднего профессионального образования» по профессии 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ar-SA"/>
        </w:rPr>
        <w:t>«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ru-RU"/>
        </w:rPr>
        <w:t>Сварщик (ручной и частично механизированной сварки (наплавки))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ar-SA"/>
        </w:rPr>
        <w:t>».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Программа профессионального модуля предназначена для изучения </w:t>
      </w:r>
      <w:r w:rsidRPr="004615D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ПМ.01 Подготовительно-сварочные работы и контроль качества сварных швов после сварки </w:t>
      </w:r>
      <w:r w:rsidRPr="004615DB">
        <w:rPr>
          <w:rFonts w:ascii="Times New Roman" w:hAnsi="Times New Roman" w:cs="Times New Roman"/>
          <w:sz w:val="24"/>
          <w:szCs w:val="24"/>
          <w:lang w:eastAsia="ar-SA"/>
        </w:rPr>
        <w:t>в учреждениях профессионального образования, реализующих образовательную программу среднего общего образования при подготовке специалистов квалифицированных рабочих и служащих.</w:t>
      </w: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>Организация-разработчик: филиал ГАПОУ «ТПТ» п. Первомайского, Оренбургской области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Разработчики: 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4615DB">
        <w:rPr>
          <w:rFonts w:ascii="Times New Roman" w:hAnsi="Times New Roman" w:cs="Times New Roman"/>
          <w:sz w:val="24"/>
          <w:szCs w:val="24"/>
          <w:lang w:eastAsia="ar-SA"/>
        </w:rPr>
        <w:t>Патрина</w:t>
      </w:r>
      <w:proofErr w:type="spellEnd"/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 О.А. зам. заведующего по УР филиала ГАПОУ «ТПТ» пос. Первомайского, Оренбургской области, высшей квалификационной категории 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4615DB">
        <w:rPr>
          <w:rFonts w:ascii="Times New Roman" w:hAnsi="Times New Roman" w:cs="Times New Roman"/>
          <w:sz w:val="24"/>
          <w:szCs w:val="24"/>
          <w:lang w:eastAsia="ar-SA"/>
        </w:rPr>
        <w:t>Коленков</w:t>
      </w:r>
      <w:proofErr w:type="spellEnd"/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 В.И. преподаватель профессионального обучения филиала ГАПОУ «ТПТ» пос. Первомайского, Оренбургской области.</w:t>
      </w: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Pr="004615DB" w:rsidRDefault="004615DB" w:rsidP="004615D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ПРОГРАММЫ ПРОФЕССИОНАЛЬНОГО МОДУЛЯ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ПМ.01 Подготовительно-сварочные работы и контроль качества сварных швов после сварки.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7" w:firstLine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является частью программы подготовки квалифицированных рабочих, служащих в соответствии с ФГОС </w:t>
      </w: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профессии </w:t>
      </w:r>
      <w:r w:rsidRPr="004615D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15.01.05 Сварщик (ручной и частично механизированной сварки (наплавки)</w:t>
      </w:r>
      <w:r w:rsidRPr="004615D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 w:rsidRPr="004615D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>в части освоения основного вида профессиональной деятельности (ВПД): «Подготовительно-сварочные работы и контроль качества сварных швов после сварки».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sz w:val="28"/>
          <w:szCs w:val="28"/>
          <w:lang w:eastAsia="ru-RU"/>
        </w:rPr>
        <w:t>Программа профессионального модуля используется</w:t>
      </w: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в дополнительном профессиональном образовании и профессиональной подготовке работников в области </w:t>
      </w:r>
      <w:r w:rsidRPr="00461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электросварочные и газосварочные работы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15DB" w:rsidRPr="004615DB" w:rsidRDefault="004615DB" w:rsidP="004615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1.2. Место дисциплины </w:t>
      </w:r>
      <w:r w:rsidRPr="004615DB"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  <w:lang w:eastAsia="ru-RU"/>
        </w:rPr>
        <w:t>в структуре основной профессиональной образовательной программы.</w:t>
      </w:r>
    </w:p>
    <w:p w:rsidR="004615DB" w:rsidRPr="004615DB" w:rsidRDefault="004615DB" w:rsidP="004615DB">
      <w:pPr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</w:pPr>
      <w:r w:rsidRPr="004615DB"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  <w:t xml:space="preserve">      Модуль входит в профессиональный цикл </w:t>
      </w:r>
    </w:p>
    <w:p w:rsidR="004615DB" w:rsidRPr="004615DB" w:rsidRDefault="004615DB" w:rsidP="004615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firstLine="67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  <w:t xml:space="preserve">      Модуль входит в профессиональный цикл и направлен на формирование следующих компетенций: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615DB" w:rsidRPr="004615DB" w:rsidRDefault="004615DB" w:rsidP="004615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firstLine="67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sz w:val="28"/>
          <w:szCs w:val="28"/>
          <w:lang w:eastAsia="ru-RU"/>
        </w:rPr>
        <w:t>ПК 1.1. Читать чертежи средней сложности и сложных сварных металлоконструкций.</w:t>
      </w:r>
    </w:p>
    <w:p w:rsidR="004615DB" w:rsidRPr="004615DB" w:rsidRDefault="004615DB" w:rsidP="004615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firstLine="67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sz w:val="28"/>
          <w:szCs w:val="28"/>
          <w:lang w:eastAsia="ru-RU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:rsidR="004615DB" w:rsidRPr="004615DB" w:rsidRDefault="004615DB" w:rsidP="004615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firstLine="67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sz w:val="28"/>
          <w:szCs w:val="28"/>
          <w:lang w:eastAsia="ru-RU"/>
        </w:rPr>
        <w:t>ПК 1.3. Проверять оснащенность, работоспособность, исправность и осуществлять настройку оборудования поста для различных способов сварки.</w:t>
      </w:r>
    </w:p>
    <w:p w:rsidR="004615DB" w:rsidRPr="004615DB" w:rsidRDefault="004615DB" w:rsidP="004615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firstLine="67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sz w:val="28"/>
          <w:szCs w:val="28"/>
          <w:lang w:eastAsia="ru-RU"/>
        </w:rPr>
        <w:t>ПК 1.4. Подготавливать и проверять сварочные материалы для различных способов сварки.</w:t>
      </w:r>
    </w:p>
    <w:p w:rsidR="004615DB" w:rsidRPr="004615DB" w:rsidRDefault="004615DB" w:rsidP="004615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firstLine="67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sz w:val="28"/>
          <w:szCs w:val="28"/>
          <w:lang w:eastAsia="ru-RU"/>
        </w:rPr>
        <w:t>ПК 1.5. Выполнять сборку и подготовку элементов конструкции под сварку.</w:t>
      </w:r>
    </w:p>
    <w:p w:rsidR="004615DB" w:rsidRPr="004615DB" w:rsidRDefault="004615DB" w:rsidP="004615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firstLine="67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sz w:val="28"/>
          <w:szCs w:val="28"/>
          <w:lang w:eastAsia="ru-RU"/>
        </w:rPr>
        <w:t>ПК 1.6. Проводить контроль подготовки и сборки элементов конструкции под сварку.</w:t>
      </w:r>
    </w:p>
    <w:p w:rsidR="004615DB" w:rsidRPr="004615DB" w:rsidRDefault="004615DB" w:rsidP="004615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firstLine="67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ПК 1.7. Выполнять </w:t>
      </w:r>
      <w:proofErr w:type="gramStart"/>
      <w:r w:rsidRPr="004615DB">
        <w:rPr>
          <w:rFonts w:ascii="Times New Roman" w:hAnsi="Times New Roman" w:cs="Times New Roman"/>
          <w:sz w:val="28"/>
          <w:szCs w:val="28"/>
          <w:lang w:eastAsia="ru-RU"/>
        </w:rPr>
        <w:t>предварительный</w:t>
      </w:r>
      <w:proofErr w:type="gramEnd"/>
      <w:r w:rsidRPr="004615DB">
        <w:rPr>
          <w:rFonts w:ascii="Times New Roman" w:hAnsi="Times New Roman" w:cs="Times New Roman"/>
          <w:sz w:val="28"/>
          <w:szCs w:val="28"/>
          <w:lang w:eastAsia="ru-RU"/>
        </w:rPr>
        <w:t>, сопутствующий (межслойный) подогрева металла.</w:t>
      </w:r>
    </w:p>
    <w:p w:rsidR="004615DB" w:rsidRPr="004615DB" w:rsidRDefault="004615DB" w:rsidP="004615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firstLine="67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sz w:val="28"/>
          <w:szCs w:val="28"/>
          <w:lang w:eastAsia="ru-RU"/>
        </w:rPr>
        <w:t>ПК 1.8. Зачищать и удалять поверхностные дефекты сварных швов после сварки.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  <w:lang w:eastAsia="ru-RU"/>
        </w:rPr>
      </w:pP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1.3. Цели и задачи модуля – требования к результатам освоения модуля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615DB">
        <w:rPr>
          <w:rFonts w:ascii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в ходе освоения профессионального модуля должен: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ПО</w:t>
      </w:r>
      <w:proofErr w:type="gramStart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proofErr w:type="gramEnd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выполнения типовых слесарных операций, применяемых при подготовке деталей перед сваркой;</w:t>
      </w:r>
    </w:p>
    <w:p w:rsidR="004615DB" w:rsidRPr="004615DB" w:rsidRDefault="004615DB" w:rsidP="004615DB">
      <w:pPr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ПО</w:t>
      </w:r>
      <w:proofErr w:type="gramStart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proofErr w:type="gramEnd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выполнения сборки элементов конструкции (изделий, узлов, деталей) под сварку с применением сборочных приспособлений;</w:t>
      </w:r>
    </w:p>
    <w:p w:rsidR="004615DB" w:rsidRPr="004615DB" w:rsidRDefault="004615DB" w:rsidP="004615DB">
      <w:pPr>
        <w:tabs>
          <w:tab w:val="left" w:pos="7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ПО3.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выполнения сборки элементов конструкции (изделий, узлов, деталей) под сварку на прихватках;</w:t>
      </w:r>
    </w:p>
    <w:p w:rsidR="004615DB" w:rsidRPr="004615DB" w:rsidRDefault="004615DB" w:rsidP="004615DB">
      <w:pPr>
        <w:widowControl w:val="0"/>
        <w:tabs>
          <w:tab w:val="left" w:pos="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ПО</w:t>
      </w:r>
      <w:proofErr w:type="gramStart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proofErr w:type="gramEnd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эксплуатирования оборудования для сварки;</w:t>
      </w:r>
    </w:p>
    <w:p w:rsidR="004615DB" w:rsidRPr="004615DB" w:rsidRDefault="004615DB" w:rsidP="004615DB">
      <w:pPr>
        <w:widowControl w:val="0"/>
        <w:tabs>
          <w:tab w:val="left" w:pos="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ПО5.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выполнения предварительного, сопутствующего (межслойного) подогрева свариваемых кромок;</w:t>
      </w:r>
    </w:p>
    <w:p w:rsidR="004615DB" w:rsidRPr="004615DB" w:rsidRDefault="004615DB" w:rsidP="004615DB">
      <w:pPr>
        <w:widowControl w:val="0"/>
        <w:tabs>
          <w:tab w:val="left" w:pos="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ПО</w:t>
      </w:r>
      <w:proofErr w:type="gramStart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proofErr w:type="gramEnd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выполнения зачистки швов после сварки;</w:t>
      </w:r>
    </w:p>
    <w:p w:rsidR="004615DB" w:rsidRPr="004615DB" w:rsidRDefault="004615DB" w:rsidP="004615DB">
      <w:pPr>
        <w:widowControl w:val="0"/>
        <w:tabs>
          <w:tab w:val="left" w:pos="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ПО</w:t>
      </w:r>
      <w:proofErr w:type="gramStart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7</w:t>
      </w:r>
      <w:proofErr w:type="gramEnd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использования измерительного инструмента для контроля геометрических размеров сварного шва;</w:t>
      </w:r>
    </w:p>
    <w:p w:rsidR="004615DB" w:rsidRPr="004615DB" w:rsidRDefault="004615DB" w:rsidP="004615DB">
      <w:pPr>
        <w:widowControl w:val="0"/>
        <w:tabs>
          <w:tab w:val="left" w:pos="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ПО8.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определения причин дефектов сварочных швов и соединений;</w:t>
      </w:r>
    </w:p>
    <w:p w:rsidR="004615DB" w:rsidRPr="004615DB" w:rsidRDefault="004615DB" w:rsidP="004615DB">
      <w:pPr>
        <w:widowControl w:val="0"/>
        <w:tabs>
          <w:tab w:val="left" w:pos="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ПО</w:t>
      </w:r>
      <w:proofErr w:type="gramStart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9</w:t>
      </w:r>
      <w:proofErr w:type="gramEnd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предупреждения и устранения различных видов дефектов в сварных швах.</w:t>
      </w:r>
    </w:p>
    <w:p w:rsidR="004615DB" w:rsidRPr="004615DB" w:rsidRDefault="004615DB" w:rsidP="004615DB">
      <w:pPr>
        <w:widowControl w:val="0"/>
        <w:tabs>
          <w:tab w:val="left" w:pos="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уметь:</w:t>
      </w:r>
    </w:p>
    <w:p w:rsidR="004615DB" w:rsidRPr="004615DB" w:rsidRDefault="004615DB" w:rsidP="004615DB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У</w:t>
      </w:r>
      <w:proofErr w:type="gramStart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proofErr w:type="gramEnd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использовать ручной и механизированный инструмент зачистки сварных швов и удаления поверхностных дефектов после сварки;</w:t>
      </w:r>
    </w:p>
    <w:p w:rsidR="004615DB" w:rsidRPr="004615DB" w:rsidRDefault="004615DB" w:rsidP="004615DB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У</w:t>
      </w:r>
      <w:proofErr w:type="gramStart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proofErr w:type="gramEnd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>проверять работоспособность и исправность оборудования поста для сварки;</w:t>
      </w:r>
    </w:p>
    <w:p w:rsidR="004615DB" w:rsidRPr="004615DB" w:rsidRDefault="004615DB" w:rsidP="004615DB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У3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>. использовать ручной и механизированный инструмент для подготовки элементов конструкции (изделий, узлов, деталей) под сварку;</w:t>
      </w:r>
    </w:p>
    <w:p w:rsidR="004615DB" w:rsidRPr="004615DB" w:rsidRDefault="004615DB" w:rsidP="004615DB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У</w:t>
      </w:r>
      <w:proofErr w:type="gramStart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proofErr w:type="gramEnd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сварке;</w:t>
      </w:r>
    </w:p>
    <w:p w:rsidR="004615DB" w:rsidRPr="004615DB" w:rsidRDefault="004615DB" w:rsidP="004615DB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У5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>. применять сборочные приспособления для сборки элементов конструкции (изделий, узлов, деталей) под сварку;</w:t>
      </w:r>
    </w:p>
    <w:p w:rsidR="004615DB" w:rsidRPr="004615DB" w:rsidRDefault="004615DB" w:rsidP="004615DB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У</w:t>
      </w:r>
      <w:proofErr w:type="gramStart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proofErr w:type="gramEnd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подготавливать сварочные материалы к сварке;</w:t>
      </w:r>
    </w:p>
    <w:p w:rsidR="004615DB" w:rsidRPr="004615DB" w:rsidRDefault="004615DB" w:rsidP="004615DB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У</w:t>
      </w:r>
      <w:proofErr w:type="gramStart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7</w:t>
      </w:r>
      <w:proofErr w:type="gramEnd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зачищать швы после сварки;</w:t>
      </w:r>
    </w:p>
    <w:p w:rsidR="004615DB" w:rsidRPr="004615DB" w:rsidRDefault="004615DB" w:rsidP="004615DB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У8.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пользоваться производственно-технологической и нормативной документацией для выполнения трудовых функций;</w:t>
      </w:r>
    </w:p>
    <w:p w:rsidR="004615DB" w:rsidRPr="004615DB" w:rsidRDefault="004615DB" w:rsidP="004615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знать: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</w:t>
      </w:r>
      <w:proofErr w:type="gramStart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proofErr w:type="gramEnd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основы теории сварочных процессов (понятия: сварочный термический цикл, сварочные деформации и напряжения);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</w:t>
      </w:r>
      <w:proofErr w:type="gramStart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proofErr w:type="gramEnd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необходимость проведения подогрева при сварке;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З3.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классификацию и общие представления о методах и способах сварки;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</w:t>
      </w:r>
      <w:proofErr w:type="gramStart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proofErr w:type="gramEnd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основные типы, конструктивные элементы, размеры сварных соединений и обозначение их на чертежах;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З5.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влияние основных параметров режима и пространственного положения при сварке на формирование сварного шва;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</w:t>
      </w:r>
      <w:proofErr w:type="gramStart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proofErr w:type="gramEnd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основные типы, конструктивные элементы, разделки кромок;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</w:t>
      </w:r>
      <w:proofErr w:type="gramStart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7</w:t>
      </w:r>
      <w:proofErr w:type="gramEnd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основы технологии сварочного производства;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З8.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виды и назначение сборочных, технологических приспособлений и оснастки;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</w:t>
      </w:r>
      <w:proofErr w:type="gramStart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9</w:t>
      </w:r>
      <w:proofErr w:type="gramEnd"/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основные правила чтения технологической документации;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З10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>. типы дефектов сварного шва;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З11.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методы неразрушающего контроля;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З12.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причины возникновения и меры предупреждения видимых дефектов;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З13.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способы устранения дефектов сварных швов;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З14.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правила подготовки кромок изделий под сварку;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З15.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устройство вспомогательного оборудования, назначение, правила его эксплуатации и область применения;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З16.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правила сборки элементов конструкции под сварку;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З17.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порядок проведения работ по предварительному, сопутствующему (межслойному) подогреву металла;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З18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>. устройство сварочного оборудования, назначение, правила его эксплуатации и область применения;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З19.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правила технической эксплуатации электроустановок;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З20.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классификацию сварочного оборудования и материалов;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З21. 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>основные принципы работы источников питания для сварки;</w:t>
      </w:r>
    </w:p>
    <w:p w:rsidR="004615DB" w:rsidRPr="004615DB" w:rsidRDefault="004615DB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З22. 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>правила хранения и транспортировки сварочных материалов.</w:t>
      </w:r>
    </w:p>
    <w:p w:rsidR="004615DB" w:rsidRPr="004615DB" w:rsidRDefault="004615DB" w:rsidP="004615DB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left="2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615DB" w:rsidRPr="004615DB" w:rsidRDefault="004615DB" w:rsidP="004615DB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left="22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1.4.    Количество     часов     на     освоение     программы профессионального </w:t>
      </w:r>
      <w:r w:rsidRPr="004615DB">
        <w:rPr>
          <w:rFonts w:ascii="Times New Roman" w:hAnsi="Times New Roman" w:cs="Times New Roman"/>
          <w:b/>
          <w:sz w:val="28"/>
          <w:szCs w:val="28"/>
          <w:lang w:eastAsia="ru-RU"/>
        </w:rPr>
        <w:t>модуля:</w:t>
      </w:r>
    </w:p>
    <w:p w:rsidR="004615DB" w:rsidRPr="004615DB" w:rsidRDefault="004615DB" w:rsidP="004615DB">
      <w:pPr>
        <w:widowControl w:val="0"/>
        <w:shd w:val="clear" w:color="auto" w:fill="FFFFFF"/>
        <w:tabs>
          <w:tab w:val="left" w:pos="6106"/>
        </w:tabs>
        <w:autoSpaceDE w:val="0"/>
        <w:autoSpaceDN w:val="0"/>
        <w:adjustRightInd w:val="0"/>
        <w:spacing w:before="43" w:after="0" w:line="317" w:lineRule="exact"/>
        <w:ind w:left="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всего - </w:t>
      </w:r>
      <w:r w:rsidRPr="004615DB">
        <w:rPr>
          <w:rFonts w:ascii="Times New Roman" w:hAnsi="Times New Roman" w:cs="Times New Roman"/>
          <w:spacing w:val="-1"/>
          <w:sz w:val="28"/>
          <w:szCs w:val="28"/>
          <w:u w:val="single"/>
          <w:lang w:eastAsia="ru-RU"/>
        </w:rPr>
        <w:t>1186</w:t>
      </w:r>
      <w:r w:rsidRPr="004615DB"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 часов, в</w:t>
      </w:r>
      <w:bookmarkStart w:id="0" w:name="_GoBack"/>
      <w:bookmarkEnd w:id="0"/>
      <w:r w:rsidRPr="004615DB"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 том числе:</w:t>
      </w:r>
      <w:r w:rsidRPr="004615DB">
        <w:rPr>
          <w:rFonts w:ascii="Arial" w:hAnsi="Times New Roman" w:cs="Arial"/>
          <w:sz w:val="28"/>
          <w:szCs w:val="28"/>
          <w:lang w:eastAsia="ru-RU"/>
        </w:rPr>
        <w:tab/>
      </w:r>
    </w:p>
    <w:p w:rsidR="004615DB" w:rsidRPr="004615DB" w:rsidRDefault="004615DB" w:rsidP="004615DB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4615DB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-</w:t>
      </w:r>
      <w:r w:rsidRPr="004615DB">
        <w:rPr>
          <w:rFonts w:ascii="Times New Roman" w:hAnsi="Times New Roman" w:cs="Times New Roman"/>
          <w:sz w:val="28"/>
          <w:szCs w:val="28"/>
          <w:u w:val="single"/>
          <w:lang w:eastAsia="ru-RU"/>
        </w:rPr>
        <w:t>718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часов, включая:</w:t>
      </w:r>
    </w:p>
    <w:p w:rsidR="004615DB" w:rsidRPr="004615DB" w:rsidRDefault="004615DB" w:rsidP="004615DB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4615DB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Pr="004615DB">
        <w:rPr>
          <w:rFonts w:ascii="Times New Roman" w:hAnsi="Times New Roman" w:cs="Times New Roman"/>
          <w:sz w:val="28"/>
          <w:szCs w:val="28"/>
          <w:u w:val="single"/>
          <w:lang w:eastAsia="ru-RU"/>
        </w:rPr>
        <w:t>479</w:t>
      </w:r>
      <w:r w:rsidRPr="004615DB">
        <w:rPr>
          <w:rFonts w:ascii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 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>часов;</w:t>
      </w:r>
    </w:p>
    <w:p w:rsidR="004615DB" w:rsidRPr="004615DB" w:rsidRDefault="004615DB" w:rsidP="004615DB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2592"/>
        <w:jc w:val="both"/>
        <w:rPr>
          <w:rFonts w:ascii="Times New Roman" w:hAnsi="Times New Roman" w:cs="Times New Roman"/>
          <w:spacing w:val="-1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внеаудиторной (самостоятельной) учебной работы </w:t>
      </w:r>
      <w:proofErr w:type="gramStart"/>
      <w:r w:rsidRPr="004615DB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обучающегося</w:t>
      </w:r>
      <w:proofErr w:type="gramEnd"/>
      <w:r w:rsidRPr="004615DB"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 - </w:t>
      </w:r>
      <w:r w:rsidRPr="004615DB">
        <w:rPr>
          <w:rFonts w:ascii="Times New Roman" w:hAnsi="Times New Roman" w:cs="Times New Roman"/>
          <w:spacing w:val="-1"/>
          <w:sz w:val="28"/>
          <w:szCs w:val="28"/>
          <w:u w:val="single"/>
          <w:lang w:eastAsia="ru-RU"/>
        </w:rPr>
        <w:t>239</w:t>
      </w:r>
      <w:r w:rsidRPr="004615DB"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 часов; </w:t>
      </w:r>
    </w:p>
    <w:p w:rsidR="004615DB" w:rsidRPr="004615DB" w:rsidRDefault="004615DB" w:rsidP="004615DB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259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615DB">
        <w:rPr>
          <w:rFonts w:ascii="Times New Roman" w:hAnsi="Times New Roman" w:cs="Times New Roman"/>
          <w:sz w:val="28"/>
          <w:szCs w:val="28"/>
          <w:lang w:eastAsia="ru-RU"/>
        </w:rPr>
        <w:t xml:space="preserve">учебной и производственной практики - </w:t>
      </w:r>
      <w:r w:rsidRPr="004615DB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468 </w:t>
      </w:r>
      <w:r w:rsidRPr="004615DB">
        <w:rPr>
          <w:rFonts w:ascii="Times New Roman" w:hAnsi="Times New Roman" w:cs="Times New Roman"/>
          <w:sz w:val="28"/>
          <w:szCs w:val="28"/>
          <w:lang w:eastAsia="ru-RU"/>
        </w:rPr>
        <w:t>часов.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sectPr w:rsidR="004615DB" w:rsidRPr="004615DB" w:rsidSect="00772F34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F2D" w:rsidRDefault="009A7F2D">
      <w:pPr>
        <w:spacing w:after="0" w:line="240" w:lineRule="auto"/>
      </w:pPr>
      <w:r>
        <w:separator/>
      </w:r>
    </w:p>
  </w:endnote>
  <w:endnote w:type="continuationSeparator" w:id="0">
    <w:p w:rsidR="009A7F2D" w:rsidRDefault="009A7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615DB">
      <w:rPr>
        <w:rStyle w:val="ac"/>
        <w:noProof/>
      </w:rPr>
      <w:t>1</w: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F2D" w:rsidRDefault="009A7F2D">
      <w:pPr>
        <w:spacing w:after="0" w:line="240" w:lineRule="auto"/>
      </w:pPr>
      <w:r>
        <w:separator/>
      </w:r>
    </w:p>
  </w:footnote>
  <w:footnote w:type="continuationSeparator" w:id="0">
    <w:p w:rsidR="009A7F2D" w:rsidRDefault="009A7F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97D12"/>
    <w:multiLevelType w:val="multilevel"/>
    <w:tmpl w:val="6C88F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41E6694F"/>
    <w:multiLevelType w:val="multilevel"/>
    <w:tmpl w:val="FF865F9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6F2E16DC"/>
    <w:multiLevelType w:val="hybridMultilevel"/>
    <w:tmpl w:val="F69ECA2C"/>
    <w:lvl w:ilvl="0" w:tplc="511AE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350FBD"/>
    <w:multiLevelType w:val="multilevel"/>
    <w:tmpl w:val="32D0E69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186"/>
    <w:rsid w:val="001F151E"/>
    <w:rsid w:val="00291E9C"/>
    <w:rsid w:val="002B5D5A"/>
    <w:rsid w:val="00334534"/>
    <w:rsid w:val="0037125B"/>
    <w:rsid w:val="004615DB"/>
    <w:rsid w:val="004D4782"/>
    <w:rsid w:val="005A0680"/>
    <w:rsid w:val="00627858"/>
    <w:rsid w:val="00696524"/>
    <w:rsid w:val="00772F34"/>
    <w:rsid w:val="007808B0"/>
    <w:rsid w:val="0086670C"/>
    <w:rsid w:val="008D0AB4"/>
    <w:rsid w:val="008F2F2E"/>
    <w:rsid w:val="009A7F2D"/>
    <w:rsid w:val="00A66FC9"/>
    <w:rsid w:val="00AE334F"/>
    <w:rsid w:val="00B55C23"/>
    <w:rsid w:val="00B773D0"/>
    <w:rsid w:val="00BA6D7D"/>
    <w:rsid w:val="00C7751E"/>
    <w:rsid w:val="00D65159"/>
    <w:rsid w:val="00D75D54"/>
    <w:rsid w:val="00DB60B3"/>
    <w:rsid w:val="00DC012E"/>
    <w:rsid w:val="00E600F4"/>
    <w:rsid w:val="00E6239D"/>
    <w:rsid w:val="00E92E0D"/>
    <w:rsid w:val="00EC498E"/>
    <w:rsid w:val="00EE26FE"/>
    <w:rsid w:val="00F9001B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ertext">
    <w:name w:val="headertext"/>
    <w:basedOn w:val="a"/>
    <w:rsid w:val="00E92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E92E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60B3"/>
    <w:pPr>
      <w:ind w:left="720"/>
      <w:contextualSpacing/>
    </w:pPr>
  </w:style>
  <w:style w:type="paragraph" w:styleId="aa">
    <w:name w:val="footer"/>
    <w:basedOn w:val="a"/>
    <w:link w:val="ab"/>
    <w:rsid w:val="002B5D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2B5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2B5D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982</Words>
  <Characters>5598</Characters>
  <Application>Microsoft Office Word</Application>
  <DocSecurity>0</DocSecurity>
  <Lines>46</Lines>
  <Paragraphs>13</Paragraphs>
  <ScaleCrop>false</ScaleCrop>
  <Company/>
  <LinksUpToDate>false</LinksUpToDate>
  <CharactersWithSpaces>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13</cp:revision>
  <dcterms:created xsi:type="dcterms:W3CDTF">2019-02-08T08:51:00Z</dcterms:created>
  <dcterms:modified xsi:type="dcterms:W3CDTF">2021-10-26T08:30:00Z</dcterms:modified>
</cp:coreProperties>
</file>